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line="560" w:lineRule="exact"/>
        <w:outlineLvl w:val="1"/>
        <w:rPr>
          <w:rFonts w:ascii="黑体" w:hAnsi="黑体" w:eastAsia="黑体"/>
          <w:bCs/>
          <w:kern w:val="0"/>
          <w:sz w:val="32"/>
          <w:szCs w:val="32"/>
        </w:rPr>
      </w:pPr>
      <w:bookmarkStart w:id="0" w:name="_GoBack"/>
      <w:bookmarkEnd w:id="0"/>
      <w:r>
        <w:rPr>
          <w:rFonts w:ascii="黑体" w:hAnsi="黑体" w:eastAsia="黑体"/>
          <w:bCs/>
          <w:kern w:val="0"/>
          <w:sz w:val="32"/>
          <w:szCs w:val="32"/>
        </w:rPr>
        <w:t>附件2</w:t>
      </w:r>
    </w:p>
    <w:p>
      <w:pPr>
        <w:keepNext/>
        <w:keepLines/>
        <w:adjustRightInd w:val="0"/>
        <w:spacing w:line="560" w:lineRule="exact"/>
        <w:ind w:firstLine="880" w:firstLineChars="200"/>
        <w:jc w:val="center"/>
        <w:textAlignment w:val="baseline"/>
        <w:outlineLvl w:val="1"/>
        <w:rPr>
          <w:rFonts w:ascii="方正小标宋简体" w:hAnsi="宋体" w:eastAsia="方正小标宋简体"/>
          <w:bCs/>
          <w:kern w:val="0"/>
          <w:sz w:val="44"/>
          <w:szCs w:val="44"/>
        </w:rPr>
      </w:pPr>
      <w:r>
        <w:rPr>
          <w:rFonts w:ascii="方正小标宋简体" w:hAnsi="宋体" w:eastAsia="方正小标宋简体"/>
          <w:bCs/>
          <w:kern w:val="0"/>
          <w:sz w:val="44"/>
          <w:szCs w:val="44"/>
        </w:rPr>
        <w:t>服务类项目采购需求</w:t>
      </w:r>
    </w:p>
    <w:p>
      <w:pPr>
        <w:keepNext/>
        <w:keepLines/>
        <w:spacing w:line="560" w:lineRule="exact"/>
        <w:ind w:firstLine="640" w:firstLineChars="200"/>
        <w:jc w:val="center"/>
        <w:outlineLvl w:val="1"/>
        <w:rPr>
          <w:rFonts w:ascii="楷体" w:hAnsi="楷体" w:eastAsia="楷体"/>
          <w:bCs/>
          <w:kern w:val="0"/>
          <w:sz w:val="32"/>
          <w:szCs w:val="32"/>
        </w:rPr>
      </w:pPr>
      <w:r>
        <w:rPr>
          <w:rFonts w:ascii="楷体" w:hAnsi="楷体" w:eastAsia="楷体"/>
          <w:bCs/>
          <w:kern w:val="0"/>
          <w:sz w:val="32"/>
          <w:szCs w:val="32"/>
        </w:rPr>
        <w:t>（自行采购项目参考模板）</w:t>
      </w:r>
    </w:p>
    <w:p>
      <w:pPr>
        <w:keepNext/>
        <w:keepLines/>
        <w:spacing w:line="560" w:lineRule="exact"/>
        <w:ind w:firstLine="482" w:firstLineChars="200"/>
        <w:jc w:val="center"/>
        <w:outlineLvl w:val="3"/>
        <w:rPr>
          <w:rFonts w:ascii="宋体" w:hAnsi="宋体"/>
          <w:b/>
          <w:kern w:val="0"/>
          <w:sz w:val="24"/>
          <w:szCs w:val="24"/>
        </w:rPr>
      </w:pPr>
    </w:p>
    <w:p>
      <w:pPr>
        <w:spacing w:line="560" w:lineRule="exact"/>
        <w:ind w:firstLine="640" w:firstLineChars="200"/>
        <w:rPr>
          <w:rFonts w:ascii="黑体" w:hAnsi="黑体" w:eastAsia="黑体" w:cs="仿宋"/>
          <w:color w:val="000000"/>
          <w:sz w:val="32"/>
          <w:szCs w:val="32"/>
        </w:rPr>
      </w:pPr>
      <w:r>
        <w:rPr>
          <w:rFonts w:hint="eastAsia" w:ascii="黑体" w:hAnsi="黑体" w:eastAsia="黑体" w:cs="仿宋"/>
          <w:color w:val="000000"/>
          <w:sz w:val="32"/>
          <w:szCs w:val="32"/>
        </w:rPr>
        <w:t>一、采购项目概况</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根据项目情况自行填写。</w:t>
      </w:r>
    </w:p>
    <w:p>
      <w:pPr>
        <w:spacing w:line="560" w:lineRule="exact"/>
        <w:ind w:firstLine="640" w:firstLineChars="200"/>
        <w:rPr>
          <w:rFonts w:ascii="黑体" w:hAnsi="黑体" w:eastAsia="黑体" w:cs="仿宋"/>
          <w:color w:val="000000"/>
          <w:sz w:val="32"/>
          <w:szCs w:val="32"/>
        </w:rPr>
      </w:pPr>
      <w:r>
        <w:rPr>
          <w:rFonts w:hint="eastAsia" w:ascii="黑体" w:hAnsi="黑体" w:eastAsia="黑体" w:cs="仿宋"/>
          <w:color w:val="000000"/>
          <w:sz w:val="32"/>
          <w:szCs w:val="32"/>
        </w:rPr>
        <w:t>二、项目管理和服务要求</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根据项目情况自行填写。</w:t>
      </w:r>
    </w:p>
    <w:p>
      <w:pPr>
        <w:spacing w:line="560" w:lineRule="exact"/>
        <w:ind w:firstLine="640" w:firstLineChars="200"/>
        <w:rPr>
          <w:rFonts w:ascii="黑体" w:hAnsi="黑体" w:eastAsia="黑体" w:cs="仿宋"/>
          <w:color w:val="000000"/>
          <w:sz w:val="32"/>
          <w:szCs w:val="32"/>
        </w:rPr>
      </w:pPr>
      <w:r>
        <w:rPr>
          <w:rFonts w:hint="eastAsia" w:ascii="黑体" w:hAnsi="黑体" w:eastAsia="黑体" w:cs="仿宋"/>
          <w:color w:val="000000"/>
          <w:sz w:val="32"/>
          <w:szCs w:val="32"/>
        </w:rPr>
        <w:t>三、供应商资格要求</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根据项目情况自行填写，不得有歧视性要求。</w:t>
      </w:r>
    </w:p>
    <w:p>
      <w:pPr>
        <w:spacing w:line="560" w:lineRule="exact"/>
        <w:ind w:firstLine="640" w:firstLineChars="200"/>
        <w:rPr>
          <w:rFonts w:ascii="黑体" w:hAnsi="黑体" w:eastAsia="黑体" w:cs="仿宋"/>
          <w:color w:val="000000"/>
          <w:sz w:val="32"/>
          <w:szCs w:val="32"/>
        </w:rPr>
      </w:pPr>
      <w:r>
        <w:rPr>
          <w:rFonts w:hint="eastAsia" w:ascii="黑体" w:hAnsi="黑体" w:eastAsia="黑体" w:cs="仿宋"/>
          <w:color w:val="000000"/>
          <w:sz w:val="32"/>
          <w:szCs w:val="32"/>
        </w:rPr>
        <w:t>四、评标定标方法</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采用综合评分法的，根据项目情况，列明评分要素和具体分值。</w:t>
      </w:r>
    </w:p>
    <w:p>
      <w:pPr>
        <w:spacing w:line="560" w:lineRule="exact"/>
        <w:ind w:firstLine="640" w:firstLineChars="200"/>
        <w:rPr>
          <w:rFonts w:ascii="黑体" w:hAnsi="黑体" w:eastAsia="黑体" w:cs="仿宋"/>
          <w:color w:val="000000"/>
          <w:sz w:val="32"/>
          <w:szCs w:val="32"/>
        </w:rPr>
      </w:pPr>
      <w:r>
        <w:rPr>
          <w:rFonts w:hint="eastAsia" w:ascii="黑体" w:hAnsi="黑体" w:eastAsia="黑体" w:cs="仿宋"/>
          <w:color w:val="000000"/>
          <w:sz w:val="32"/>
          <w:szCs w:val="32"/>
        </w:rPr>
        <w:t>五、商务需求</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（一）服务期：根据项目情况自行填写。</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（二）服务地点：根据项目情况自行填写。</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（三）报价要求：</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本项目服务费采用包干制，应包括服务成本、法定税费和企业的利润。由投标供应商根据采购文件所提供的资料自行测算投标报价；一经中标，报价总价作为中标供应商与采购人签订的合同金额，合同期限内不作调整。</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2.投标供应商应当根据本企业的成本自行决定报价，但不得以低于其企业成本的报价投标。</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3.投标供应商的报价不得超过项目预算金额。</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4.投标供应商的报价，应当是本项目采购范围和采购文件及合同条款上所列的各项内容中所述的全部，不得以任何理由予以重复。</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6.投标供应商应先到项目地点踏勘以充分了解项目的位置、情况、道路及任何其它足以影响投标报价的情况，任何因忽视或误解项目情况而导致的索赔或服务期限延长申请将不获批准。</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7.投标供应商不得期望通过索赔等方式获取补偿，否则，除可能遭到拒绝外，还可能将被作为不良行为记录在案，并可能影响其以后参加政府采购的项目投标。各投标供应商在报价时，应充分考虑报价的风险。</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（四）付款方式：按照完成服务工作进度和工作量制定分期付款方式。</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（五）履约担保金：（由双方协商）</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（六）违约责任：（根据用户方提供情况制定）</w:t>
      </w:r>
    </w:p>
    <w:p>
      <w:pPr>
        <w:spacing w:line="560" w:lineRule="exact"/>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备注：该参考模板仅适用于采购人组织实施的自行采购项目。</w:t>
      </w:r>
    </w:p>
    <w:sectPr>
      <w:headerReference r:id="rId3" w:type="first"/>
      <w:footerReference r:id="rId6" w:type="first"/>
      <w:footerReference r:id="rId4" w:type="default"/>
      <w:footerReference r:id="rId5" w:type="even"/>
      <w:pgSz w:w="11906" w:h="16838"/>
      <w:pgMar w:top="2098" w:right="1474" w:bottom="1985" w:left="1588" w:header="851" w:footer="992" w:gutter="0"/>
      <w:pgNumType w:fmt="numberInDash" w:start="1"/>
      <w:cols w:space="720" w:num="1"/>
      <w:docGrid w:type="lines" w:linePitch="4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60"/>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6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9B4"/>
    <w:rsid w:val="000279CC"/>
    <w:rsid w:val="00080722"/>
    <w:rsid w:val="00094DA7"/>
    <w:rsid w:val="000A038B"/>
    <w:rsid w:val="000A42B2"/>
    <w:rsid w:val="000C0A75"/>
    <w:rsid w:val="001350C7"/>
    <w:rsid w:val="0015239E"/>
    <w:rsid w:val="001D729C"/>
    <w:rsid w:val="00217912"/>
    <w:rsid w:val="00225E04"/>
    <w:rsid w:val="002D3BA1"/>
    <w:rsid w:val="002E0E9B"/>
    <w:rsid w:val="003866AE"/>
    <w:rsid w:val="003C5221"/>
    <w:rsid w:val="00410408"/>
    <w:rsid w:val="0042273C"/>
    <w:rsid w:val="00424477"/>
    <w:rsid w:val="00464812"/>
    <w:rsid w:val="00473CF4"/>
    <w:rsid w:val="00490484"/>
    <w:rsid w:val="004F1276"/>
    <w:rsid w:val="00517F07"/>
    <w:rsid w:val="005B6204"/>
    <w:rsid w:val="005C1064"/>
    <w:rsid w:val="006617A2"/>
    <w:rsid w:val="00664EF0"/>
    <w:rsid w:val="0069072E"/>
    <w:rsid w:val="00697DC6"/>
    <w:rsid w:val="00736FE7"/>
    <w:rsid w:val="007A5321"/>
    <w:rsid w:val="007C43F8"/>
    <w:rsid w:val="007D602F"/>
    <w:rsid w:val="00835FB1"/>
    <w:rsid w:val="00843339"/>
    <w:rsid w:val="00854138"/>
    <w:rsid w:val="008916FA"/>
    <w:rsid w:val="008A1746"/>
    <w:rsid w:val="008C0E3B"/>
    <w:rsid w:val="00902D2E"/>
    <w:rsid w:val="00AF2B1D"/>
    <w:rsid w:val="00B10C56"/>
    <w:rsid w:val="00B37A83"/>
    <w:rsid w:val="00BC67D3"/>
    <w:rsid w:val="00BD04B7"/>
    <w:rsid w:val="00C24ACD"/>
    <w:rsid w:val="00CE69B4"/>
    <w:rsid w:val="00D27346"/>
    <w:rsid w:val="00D728D9"/>
    <w:rsid w:val="00DE13EC"/>
    <w:rsid w:val="00E11F82"/>
    <w:rsid w:val="00E14ABF"/>
    <w:rsid w:val="00E96783"/>
    <w:rsid w:val="00EB276D"/>
    <w:rsid w:val="00F41C8F"/>
    <w:rsid w:val="00FA0C7F"/>
    <w:rsid w:val="00FD238B"/>
    <w:rsid w:val="00FE4A9B"/>
    <w:rsid w:val="0A46280F"/>
    <w:rsid w:val="2D052421"/>
    <w:rsid w:val="5626066B"/>
    <w:rsid w:val="56567D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2"/>
    <w:qFormat/>
    <w:uiPriority w:val="1"/>
    <w:pPr>
      <w:ind w:left="300"/>
      <w:jc w:val="left"/>
    </w:pPr>
    <w:rPr>
      <w:rFonts w:ascii="宋体" w:hAnsi="宋体" w:cstheme="minorBidi"/>
      <w:kern w:val="0"/>
      <w:sz w:val="32"/>
      <w:szCs w:val="32"/>
      <w:lang w:eastAsia="en-US"/>
    </w:rPr>
  </w:style>
  <w:style w:type="paragraph" w:styleId="3">
    <w:name w:val="Balloon Text"/>
    <w:basedOn w:val="1"/>
    <w:link w:val="13"/>
    <w:semiHidden/>
    <w:unhideWhenUsed/>
    <w:qFormat/>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Hyperlink"/>
    <w:basedOn w:val="7"/>
    <w:unhideWhenUsed/>
    <w:qFormat/>
    <w:uiPriority w:val="99"/>
    <w:rPr>
      <w:color w:val="0000FF" w:themeColor="hyperlink"/>
      <w:u w:val="single"/>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span_th_content"/>
    <w:basedOn w:val="7"/>
    <w:qFormat/>
    <w:uiPriority w:val="0"/>
  </w:style>
  <w:style w:type="character" w:customStyle="1" w:styleId="12">
    <w:name w:val="正文文本 Char"/>
    <w:basedOn w:val="7"/>
    <w:link w:val="2"/>
    <w:qFormat/>
    <w:uiPriority w:val="1"/>
    <w:rPr>
      <w:rFonts w:ascii="宋体" w:hAnsi="宋体" w:eastAsia="宋体"/>
      <w:kern w:val="0"/>
      <w:sz w:val="32"/>
      <w:szCs w:val="32"/>
      <w:lang w:eastAsia="en-US"/>
    </w:rPr>
  </w:style>
  <w:style w:type="character" w:customStyle="1" w:styleId="13">
    <w:name w:val="批注框文本 Char"/>
    <w:basedOn w:val="7"/>
    <w:link w:val="3"/>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121</Words>
  <Characters>691</Characters>
  <Lines>5</Lines>
  <Paragraphs>1</Paragraphs>
  <TotalTime>193</TotalTime>
  <ScaleCrop>false</ScaleCrop>
  <LinksUpToDate>false</LinksUpToDate>
  <CharactersWithSpaces>811</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2019-02-25T08:35:00Z</dcterms:created>
  <dc:creator>江蓝蓝</dc:creator>
  <cp:lastModifiedBy>ThinkCentre</cp:lastModifiedBy>
  <cp:lastPrinted>2019-04-30T04:03:00Z</cp:lastPrinted>
  <dcterms:modified xsi:type="dcterms:W3CDTF">2019-08-13T07:23:14Z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